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DC" w:rsidRDefault="00B96EDC" w:rsidP="00A90887">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Gary Cacciatore Bio</w:t>
      </w:r>
    </w:p>
    <w:p w:rsidR="008B49C2" w:rsidRPr="008B49C2" w:rsidRDefault="00481733" w:rsidP="008B49C2">
      <w:pPr>
        <w:spacing w:before="100" w:beforeAutospacing="1" w:after="100" w:afterAutospacing="1" w:line="240" w:lineRule="auto"/>
        <w:jc w:val="both"/>
        <w:rPr>
          <w:rFonts w:eastAsia="Times New Roman" w:cs="Arial"/>
          <w:color w:val="000000"/>
          <w:sz w:val="20"/>
          <w:szCs w:val="20"/>
          <w:lang w:eastAsia="en-AU"/>
        </w:rPr>
      </w:pPr>
      <w:r w:rsidRPr="008B49C2">
        <w:t xml:space="preserve">Gary Cacciatore currently serves as the </w:t>
      </w:r>
      <w:proofErr w:type="spellStart"/>
      <w:r w:rsidRPr="008B49C2">
        <w:t>Tunable</w:t>
      </w:r>
      <w:proofErr w:type="spellEnd"/>
      <w:r w:rsidRPr="008B49C2">
        <w:t xml:space="preserve"> Diode Laser (TDL) Applications Specialist for Cemtek Environmental, headquartered in Santa</w:t>
      </w:r>
      <w:r w:rsidR="002660C6">
        <w:t xml:space="preserve"> Ana, California. He has over 28</w:t>
      </w:r>
      <w:bookmarkStart w:id="0" w:name="_GoBack"/>
      <w:bookmarkEnd w:id="0"/>
      <w:r w:rsidRPr="008B49C2">
        <w:t xml:space="preserve"> years of CEMS industry experience including ten years of experience at KVB where he served as a Project Engineer designing and managing over 200 CEMS. He then moved up to Product Management where he managed the MIP opacity product and CEMSCAN product lines. Most recently, Gary spent the last 10 years as Environmental Monitoring Manager at Tyco Environmental Systems and was responsible for managing the complete division including sales, marketing, service, parts, </w:t>
      </w:r>
      <w:proofErr w:type="gramStart"/>
      <w:r w:rsidRPr="008B49C2">
        <w:t>operations</w:t>
      </w:r>
      <w:proofErr w:type="gramEnd"/>
      <w:r w:rsidRPr="008B49C2">
        <w:t xml:space="preserve"> and testing. He also spent 6 years at the Emerson Rosemount Analytical Division serving as the Marketing and Sales Manager for the Process Analytical Division. Gary's long list of achievements in the CEMS industry also includes inventing and engineering several patented processes and </w:t>
      </w:r>
      <w:r w:rsidR="008B49C2" w:rsidRPr="008B49C2">
        <w:t>analysers</w:t>
      </w:r>
      <w:r w:rsidRPr="008B49C2">
        <w:t xml:space="preserve">. In addition to expanding the business for the TDL product line, he also serves as Business Development and Regional Sales Manager for </w:t>
      </w:r>
      <w:proofErr w:type="spellStart"/>
      <w:r w:rsidRPr="008B49C2">
        <w:t>Cemtek’s</w:t>
      </w:r>
      <w:proofErr w:type="spellEnd"/>
      <w:r w:rsidRPr="008B49C2">
        <w:t xml:space="preserve"> Midwest</w:t>
      </w:r>
      <w:r w:rsidR="00FA27DA">
        <w:t xml:space="preserve"> and International</w:t>
      </w:r>
      <w:r w:rsidRPr="008B49C2">
        <w:t xml:space="preserve"> territory.</w:t>
      </w:r>
      <w:r w:rsidR="008B49C2" w:rsidRPr="008B49C2">
        <w:rPr>
          <w:rFonts w:eastAsia="Times New Roman" w:cs="Arial"/>
          <w:color w:val="000000"/>
          <w:sz w:val="20"/>
          <w:szCs w:val="20"/>
          <w:lang w:eastAsia="en-AU"/>
        </w:rPr>
        <w:t xml:space="preserve"> Gary graduated from the State University of New York College at Buffalo in 1986 with a BS Degree in Industrial Technology</w:t>
      </w:r>
    </w:p>
    <w:p w:rsidR="004B7E70" w:rsidRDefault="004B7E70"/>
    <w:sectPr w:rsidR="004B7E70" w:rsidSect="004B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34DD3"/>
    <w:multiLevelType w:val="multilevel"/>
    <w:tmpl w:val="72327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0C"/>
    <w:rsid w:val="000879B9"/>
    <w:rsid w:val="00143C0C"/>
    <w:rsid w:val="00184A08"/>
    <w:rsid w:val="001F227A"/>
    <w:rsid w:val="001F2F73"/>
    <w:rsid w:val="00212DEE"/>
    <w:rsid w:val="002660C6"/>
    <w:rsid w:val="003441E1"/>
    <w:rsid w:val="00481733"/>
    <w:rsid w:val="004B7E70"/>
    <w:rsid w:val="00893D37"/>
    <w:rsid w:val="008B49C2"/>
    <w:rsid w:val="008F20A5"/>
    <w:rsid w:val="00905390"/>
    <w:rsid w:val="009D139D"/>
    <w:rsid w:val="00A90887"/>
    <w:rsid w:val="00A9627B"/>
    <w:rsid w:val="00AB5B63"/>
    <w:rsid w:val="00B96EDC"/>
    <w:rsid w:val="00BF1FAE"/>
    <w:rsid w:val="00DE0DCB"/>
    <w:rsid w:val="00E47CB7"/>
    <w:rsid w:val="00F05F90"/>
    <w:rsid w:val="00F30FCD"/>
    <w:rsid w:val="00FA27DA"/>
    <w:rsid w:val="00FC2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BDA8F-4201-470B-B19C-BB5E2B02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Tyco Flow Control Pacific</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Tyco SOE User</dc:creator>
  <cp:keywords/>
  <dc:description/>
  <cp:lastModifiedBy>Gary Cacciatore</cp:lastModifiedBy>
  <cp:revision>3</cp:revision>
  <dcterms:created xsi:type="dcterms:W3CDTF">2018-11-01T18:57:00Z</dcterms:created>
  <dcterms:modified xsi:type="dcterms:W3CDTF">2018-11-01T18:57:00Z</dcterms:modified>
</cp:coreProperties>
</file>